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BDD" w:rsidRDefault="00BA05AB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A05AB">
        <w:rPr>
          <w:rFonts w:ascii="Times New Roman" w:hAnsi="Times New Roman" w:cs="Times New Roman"/>
          <w:sz w:val="28"/>
          <w:szCs w:val="28"/>
          <w:lang w:val="kk-KZ"/>
        </w:rPr>
        <w:t>Берілген нұсқа бойынша тақырыпты таңдап баяндама жасау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(нұсқаны тізімдегі реттік нөміріміз бойынша аламыз)</w:t>
      </w:r>
    </w:p>
    <w:p w:rsidR="00BA05AB" w:rsidRDefault="00BA05AB" w:rsidP="00BA05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A05AB">
        <w:rPr>
          <w:rFonts w:ascii="Times New Roman" w:hAnsi="Times New Roman" w:cs="Times New Roman"/>
          <w:sz w:val="28"/>
          <w:szCs w:val="28"/>
          <w:lang w:val="kk-KZ"/>
        </w:rPr>
        <w:t>Жол жағдайындағы кемшіліктер анықталған кезде, табиғи жағдайларды бағалау кезінде, қысқы тайғақтықты бақылау кезіндегі іс-әрекеттер</w:t>
      </w:r>
    </w:p>
    <w:p w:rsidR="00BA05AB" w:rsidRPr="00BA05AB" w:rsidRDefault="00BA05AB" w:rsidP="00BA05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КҚ</w:t>
      </w:r>
      <w:r w:rsidRPr="00BA05AB">
        <w:rPr>
          <w:rFonts w:ascii="Times New Roman" w:hAnsi="Times New Roman" w:cs="Times New Roman"/>
          <w:sz w:val="28"/>
          <w:szCs w:val="28"/>
          <w:lang w:val="kk-KZ"/>
        </w:rPr>
        <w:t xml:space="preserve"> жүргізушілерінде мас болу белгілері анықталған кездегі іс-қимыл тәртібі</w:t>
      </w:r>
      <w:bookmarkStart w:id="0" w:name="_GoBack"/>
      <w:bookmarkEnd w:id="0"/>
    </w:p>
    <w:sectPr w:rsidR="00BA05AB" w:rsidRPr="00BA05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D860EC"/>
    <w:multiLevelType w:val="hybridMultilevel"/>
    <w:tmpl w:val="F6106D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4B5"/>
    <w:rsid w:val="00960BDD"/>
    <w:rsid w:val="009744B5"/>
    <w:rsid w:val="00BA05AB"/>
    <w:rsid w:val="00C9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5CE40C-B7AF-4E92-A79D-025C79691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05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2024-02-17T05:48:00Z</dcterms:created>
  <dcterms:modified xsi:type="dcterms:W3CDTF">2024-02-17T05:51:00Z</dcterms:modified>
</cp:coreProperties>
</file>